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138"/>
        <w:gridCol w:w="3990"/>
        <w:gridCol w:w="1680"/>
        <w:gridCol w:w="1740"/>
        <w:gridCol w:w="2370"/>
      </w:tblGrid>
      <w:tr w:rsidR="00D15A75">
        <w:trPr>
          <w:trHeight w:hRule="exact" w:val="31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solid" w:color="000000" w:fill="000000"/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Goal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solid" w:color="000000" w:fill="000000"/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Action Steps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solid" w:color="000000" w:fill="000000"/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Responsibility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solid" w:color="000000" w:fill="000000"/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Budget Needs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solid" w:color="000000" w:fill="000000"/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Complete By</w:t>
            </w:r>
          </w:p>
        </w:tc>
      </w:tr>
      <w:tr w:rsidR="00D15A75">
        <w:trPr>
          <w:trHeight w:hRule="exact" w:val="121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Advance the K-12 library program to higher levels according to the Iowa School Library Program guidelines. (I.1)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Meet during 2008-09 District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Inservice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Professional Development Days to review and create plan.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  <w:p w:rsidR="00D32F45" w:rsidRPr="00D32F45" w:rsidRDefault="00D32F4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Inconsistent – needs to be established</w:t>
            </w:r>
          </w:p>
        </w:tc>
      </w:tr>
      <w:tr w:rsidR="00D15A75">
        <w:trPr>
          <w:trHeight w:hRule="exact" w:val="129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Develop and adopt K-12 information literacy curriculum. (I.1)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Utilize District Days to develop curriculum    Present to Board of Education for adoption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            Administrators      Board of Education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Spring, 2010</w:t>
            </w:r>
          </w:p>
          <w:p w:rsidR="00D32F45" w:rsidRPr="00D32F45" w:rsidRDefault="00D32F4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Workshops helped us to begin process; need time to work</w:t>
            </w:r>
          </w:p>
        </w:tc>
      </w:tr>
      <w:tr w:rsidR="00D15A75">
        <w:trPr>
          <w:trHeight w:hRule="exact" w:val="121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Increase or create articles for district website. (I.7)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 Teacher Librarian will create articles for district website.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Pr="00D32F4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January, 2009 and ongoing</w:t>
            </w:r>
            <w:r w:rsidR="00D32F45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D32F45">
              <w:rPr>
                <w:rFonts w:ascii="Arial" w:hAnsi="Arial" w:cs="Arial"/>
                <w:color w:val="FF0000"/>
                <w:sz w:val="20"/>
                <w:szCs w:val="20"/>
              </w:rPr>
              <w:t>ongoing</w:t>
            </w:r>
            <w:proofErr w:type="spellEnd"/>
          </w:p>
        </w:tc>
      </w:tr>
      <w:tr w:rsidR="00D15A75">
        <w:trPr>
          <w:trHeight w:hRule="exact" w:val="103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Align the collection according to curriculum needs. (II.1)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Assess collection                                    Weed dated materials                             Develop replacement plan                      Begin adding materials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Annual library budget 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Pr="00D32F4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Spring, 2009 and ongoing</w:t>
            </w:r>
            <w:r w:rsidR="00D32F4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32F45">
              <w:rPr>
                <w:rFonts w:ascii="Arial" w:hAnsi="Arial" w:cs="Arial"/>
                <w:color w:val="FF0000"/>
                <w:sz w:val="20"/>
                <w:szCs w:val="20"/>
              </w:rPr>
              <w:t>ongoing</w:t>
            </w:r>
            <w:proofErr w:type="spellEnd"/>
          </w:p>
        </w:tc>
      </w:tr>
      <w:tr w:rsidR="00D15A75">
        <w:trPr>
          <w:trHeight w:hRule="exact" w:val="121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Develop an annual plan for updating and replacing of library materials and equipment. (II.4)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Determine collection needs                                 Meet with principal and submit an annual budget request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K-12 Teacher librarians            Administrators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Varies depending upon plan need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Annually in the Spring</w:t>
            </w:r>
          </w:p>
          <w:p w:rsidR="00D32F45" w:rsidRPr="00D32F45" w:rsidRDefault="0048263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Incomplete</w:t>
            </w:r>
          </w:p>
        </w:tc>
      </w:tr>
      <w:tr w:rsidR="00D15A75">
        <w:trPr>
          <w:trHeight w:hRule="exact" w:val="129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Develop written procedures for efficient ordering, cataloging, processing, circulation, weeding and inventory. (II.1)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2-3 each year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Fall, 2009</w:t>
            </w:r>
          </w:p>
          <w:p w:rsidR="007F4818" w:rsidRPr="007F4818" w:rsidRDefault="007F481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All complete</w:t>
            </w:r>
            <w:r w:rsidR="00482638">
              <w:rPr>
                <w:rFonts w:ascii="Arial" w:hAnsi="Arial" w:cs="Arial"/>
                <w:color w:val="FF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except weeding and inventory</w:t>
            </w:r>
          </w:p>
        </w:tc>
      </w:tr>
      <w:tr w:rsidR="00D15A75">
        <w:trPr>
          <w:trHeight w:hRule="exact" w:val="1290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Increase number of library computer workstations for students and staff in designated buildings. (II.3)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 10 computers to High School                Add 3 computers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Kreft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Add 4 computers to Titan Hill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K-12 Teacher librarians     Administrators  Computer Technicians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$17,000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Spring, 2009 and ongoing</w:t>
            </w:r>
          </w:p>
          <w:p w:rsidR="007F4818" w:rsidRPr="007F4818" w:rsidRDefault="00E845E3" w:rsidP="00E845E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HS h</w:t>
            </w:r>
            <w:r w:rsidR="007F4818">
              <w:rPr>
                <w:rFonts w:ascii="Arial" w:hAnsi="Arial" w:cs="Arial"/>
                <w:color w:val="FF0000"/>
                <w:sz w:val="20"/>
                <w:szCs w:val="20"/>
              </w:rPr>
              <w:t xml:space="preserve">as been done for 08-09;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MS needs updates, </w:t>
            </w:r>
            <w:r w:rsidR="007F4818">
              <w:rPr>
                <w:rFonts w:ascii="Arial" w:hAnsi="Arial" w:cs="Arial"/>
                <w:color w:val="FF0000"/>
                <w:sz w:val="20"/>
                <w:szCs w:val="20"/>
              </w:rPr>
              <w:t>ongoing</w:t>
            </w:r>
          </w:p>
        </w:tc>
      </w:tr>
      <w:tr w:rsidR="00D15A75">
        <w:trPr>
          <w:trHeight w:hRule="exact" w:val="1545"/>
        </w:trPr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Provide support staff to assist teacher librarians. (III.1)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 needs                                  Write rational                                        Present to Administrator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 Teacher librarians Administrators Superintendent     Board of Education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1/2 non-certif</w:t>
            </w:r>
            <w:r w:rsidR="007F4818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 media clerks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15A75" w:rsidRDefault="00D15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Fall, 2009</w:t>
            </w:r>
          </w:p>
          <w:p w:rsidR="007F4818" w:rsidRPr="00482638" w:rsidRDefault="0048263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Incomplete</w:t>
            </w:r>
          </w:p>
        </w:tc>
      </w:tr>
    </w:tbl>
    <w:p w:rsidR="00D15A75" w:rsidRDefault="00D15A75"/>
    <w:sectPr w:rsidR="00D15A75" w:rsidSect="00577C3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A75"/>
    <w:rsid w:val="00482638"/>
    <w:rsid w:val="00577C3E"/>
    <w:rsid w:val="007F4818"/>
    <w:rsid w:val="00C614E9"/>
    <w:rsid w:val="00D15A75"/>
    <w:rsid w:val="00D32F45"/>
    <w:rsid w:val="00E8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14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306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Goal</vt:lpstr>
    </vt:vector>
  </TitlesOfParts>
  <Company>Lewis Central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</dc:title>
  <dc:subject/>
  <dc:creator>DBush</dc:creator>
  <cp:keywords/>
  <dc:description/>
  <cp:lastModifiedBy>lc</cp:lastModifiedBy>
  <cp:revision>3</cp:revision>
  <cp:lastPrinted>2008-09-18T12:56:00Z</cp:lastPrinted>
  <dcterms:created xsi:type="dcterms:W3CDTF">2009-05-08T14:18:00Z</dcterms:created>
  <dcterms:modified xsi:type="dcterms:W3CDTF">2009-05-11T13:48:00Z</dcterms:modified>
</cp:coreProperties>
</file>